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6E" w:rsidRPr="004C2CEC" w:rsidRDefault="006A7A6E" w:rsidP="007C071B">
      <w:pPr>
        <w:rPr>
          <w:rFonts w:ascii="Arial" w:hAnsi="Arial" w:cs="Arial"/>
          <w:szCs w:val="22"/>
          <w:lang w:val="es-AR"/>
        </w:rPr>
      </w:pPr>
    </w:p>
    <w:p w:rsidR="008C70B1" w:rsidRDefault="008C70B1" w:rsidP="008C70B1">
      <w:pPr>
        <w:spacing w:after="0"/>
        <w:ind w:right="-232"/>
        <w:jc w:val="right"/>
        <w:rPr>
          <w:szCs w:val="22"/>
        </w:rPr>
      </w:pPr>
      <w:r w:rsidRPr="004C2CEC">
        <w:rPr>
          <w:szCs w:val="22"/>
        </w:rPr>
        <w:t>Foto (B</w:t>
      </w:r>
      <w:r w:rsidR="004C2CEC">
        <w:rPr>
          <w:szCs w:val="22"/>
        </w:rPr>
        <w:t>lanco y negro</w:t>
      </w:r>
      <w:r w:rsidRPr="004C2CEC">
        <w:rPr>
          <w:szCs w:val="22"/>
        </w:rPr>
        <w:t>)</w:t>
      </w:r>
    </w:p>
    <w:p w:rsidR="00B556F8" w:rsidRDefault="00B556F8" w:rsidP="008C70B1">
      <w:pPr>
        <w:spacing w:after="0"/>
        <w:ind w:right="-232"/>
        <w:jc w:val="right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2317569" cy="2124075"/>
            <wp:effectExtent l="0" t="0" r="698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adrid(ByN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297" cy="2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6F8" w:rsidRDefault="00B556F8" w:rsidP="008C70B1">
      <w:pPr>
        <w:spacing w:after="0"/>
        <w:ind w:right="-232"/>
        <w:jc w:val="right"/>
        <w:rPr>
          <w:szCs w:val="22"/>
        </w:rPr>
      </w:pPr>
    </w:p>
    <w:p w:rsidR="00B556F8" w:rsidRPr="004C2CEC" w:rsidRDefault="00B556F8" w:rsidP="008C70B1">
      <w:pPr>
        <w:spacing w:after="0"/>
        <w:ind w:right="-232"/>
        <w:jc w:val="right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:rsidR="008C70B1" w:rsidRPr="004C2CEC" w:rsidRDefault="008C70B1" w:rsidP="008C70B1">
      <w:pPr>
        <w:pStyle w:val="Prrafodelista"/>
        <w:spacing w:after="0"/>
        <w:ind w:left="284" w:right="-232"/>
        <w:rPr>
          <w:szCs w:val="22"/>
        </w:rPr>
      </w:pPr>
      <w:r w:rsidRPr="004C2CEC">
        <w:rPr>
          <w:szCs w:val="22"/>
        </w:rPr>
        <w:t xml:space="preserve">Nombre y Apellido: </w:t>
      </w:r>
      <w:r w:rsidR="00B556F8">
        <w:rPr>
          <w:szCs w:val="22"/>
        </w:rPr>
        <w:t>Mario Sebastian Sabugo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 xml:space="preserve">DNI: </w:t>
      </w:r>
      <w:r w:rsidR="00B556F8">
        <w:rPr>
          <w:szCs w:val="22"/>
        </w:rPr>
        <w:t>8586412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>Correo electrónico:</w:t>
      </w:r>
      <w:r w:rsidR="00B556F8">
        <w:rPr>
          <w:szCs w:val="22"/>
        </w:rPr>
        <w:t xml:space="preserve"> mariosabugo@gmail.com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Títulos de grado </w:t>
      </w:r>
    </w:p>
    <w:p w:rsidR="008C70B1" w:rsidRPr="004C2CEC" w:rsidRDefault="00B556F8" w:rsidP="008C70B1">
      <w:pPr>
        <w:spacing w:after="0"/>
        <w:ind w:right="-232"/>
        <w:rPr>
          <w:szCs w:val="22"/>
        </w:rPr>
      </w:pPr>
      <w:r>
        <w:rPr>
          <w:szCs w:val="22"/>
        </w:rPr>
        <w:t>Arquitecto (Fadu- Uba)</w:t>
      </w:r>
    </w:p>
    <w:p w:rsidR="008C70B1" w:rsidRPr="004C2CEC" w:rsidRDefault="007A249F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Título</w:t>
      </w:r>
      <w:r w:rsidR="008C70B1" w:rsidRPr="004C2CEC">
        <w:rPr>
          <w:b/>
          <w:szCs w:val="22"/>
        </w:rPr>
        <w:t xml:space="preserve"> de posgrado </w:t>
      </w:r>
    </w:p>
    <w:p w:rsidR="008C70B1" w:rsidRPr="004C2CEC" w:rsidRDefault="00B556F8" w:rsidP="008C70B1">
      <w:pPr>
        <w:spacing w:after="0"/>
        <w:ind w:right="-232"/>
        <w:rPr>
          <w:szCs w:val="22"/>
        </w:rPr>
      </w:pPr>
      <w:r>
        <w:rPr>
          <w:szCs w:val="22"/>
        </w:rPr>
        <w:t>Doctor en Arquitectura (Fadu- Uba)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</w:p>
    <w:p w:rsidR="008C70B1" w:rsidRPr="004C2CEC" w:rsidRDefault="00B556F8" w:rsidP="008C70B1">
      <w:pPr>
        <w:spacing w:after="0"/>
        <w:ind w:right="-232"/>
        <w:rPr>
          <w:szCs w:val="22"/>
        </w:rPr>
      </w:pPr>
      <w:r>
        <w:rPr>
          <w:szCs w:val="22"/>
        </w:rPr>
        <w:t>1 (Uno)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</w:p>
    <w:p w:rsidR="008C70B1" w:rsidRPr="004C2CEC" w:rsidRDefault="00B556F8" w:rsidP="008C70B1">
      <w:pPr>
        <w:spacing w:after="0"/>
        <w:ind w:right="-232"/>
        <w:rPr>
          <w:szCs w:val="22"/>
        </w:rPr>
      </w:pPr>
      <w:r>
        <w:rPr>
          <w:szCs w:val="22"/>
        </w:rPr>
        <w:t>Historia de la arquitectura y la ciudad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Docencia actual </w:t>
      </w:r>
    </w:p>
    <w:p w:rsidR="008C70B1" w:rsidRPr="004C2CEC" w:rsidRDefault="00B556F8" w:rsidP="008C70B1">
      <w:pPr>
        <w:spacing w:after="0"/>
        <w:ind w:right="-232"/>
        <w:rPr>
          <w:szCs w:val="22"/>
        </w:rPr>
      </w:pPr>
      <w:r>
        <w:rPr>
          <w:szCs w:val="22"/>
        </w:rPr>
        <w:t>Profesor de Historia de la Arquitectura (Fadu- Uba)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Publicaciones más relevantes (Listar 5)</w:t>
      </w:r>
    </w:p>
    <w:p w:rsidR="00B556F8" w:rsidRPr="00B556F8" w:rsidRDefault="00B556F8" w:rsidP="00B556F8">
      <w:pPr>
        <w:spacing w:after="0"/>
        <w:ind w:right="-232"/>
        <w:rPr>
          <w:szCs w:val="22"/>
        </w:rPr>
      </w:pPr>
      <w:r w:rsidRPr="00B556F8">
        <w:rPr>
          <w:szCs w:val="22"/>
        </w:rPr>
        <w:t>•</w:t>
      </w:r>
      <w:r w:rsidRPr="00B556F8">
        <w:rPr>
          <w:szCs w:val="22"/>
        </w:rPr>
        <w:tab/>
        <w:t xml:space="preserve">2019. Historia arquitectónica y urbana de la Universidad de Buenos Aires. Eudeba, Buenos Aires. </w:t>
      </w:r>
    </w:p>
    <w:p w:rsidR="00B556F8" w:rsidRPr="00B556F8" w:rsidRDefault="00B556F8" w:rsidP="00B556F8">
      <w:pPr>
        <w:spacing w:after="0"/>
        <w:ind w:right="-232"/>
        <w:rPr>
          <w:szCs w:val="22"/>
        </w:rPr>
      </w:pPr>
      <w:r w:rsidRPr="00B556F8">
        <w:rPr>
          <w:szCs w:val="22"/>
        </w:rPr>
        <w:t>•</w:t>
      </w:r>
      <w:r w:rsidRPr="00B556F8">
        <w:rPr>
          <w:szCs w:val="22"/>
        </w:rPr>
        <w:tab/>
        <w:t>2017. Arquitectura y ciudad: imaginarios fronterizos. Diseño, Buenos Aires.</w:t>
      </w:r>
    </w:p>
    <w:p w:rsidR="00B556F8" w:rsidRPr="00B556F8" w:rsidRDefault="00B556F8" w:rsidP="00B556F8">
      <w:pPr>
        <w:spacing w:after="0"/>
        <w:ind w:right="-232"/>
        <w:rPr>
          <w:szCs w:val="22"/>
        </w:rPr>
      </w:pPr>
      <w:r w:rsidRPr="00B556F8">
        <w:rPr>
          <w:szCs w:val="22"/>
        </w:rPr>
        <w:t>•</w:t>
      </w:r>
      <w:r w:rsidRPr="00B556F8">
        <w:rPr>
          <w:szCs w:val="22"/>
        </w:rPr>
        <w:tab/>
        <w:t xml:space="preserve">2015. Metáforas en pugna: estudios sobre los imaginarios del habitar. Diseño, Buenos Aires. </w:t>
      </w:r>
    </w:p>
    <w:p w:rsidR="00B556F8" w:rsidRPr="00B556F8" w:rsidRDefault="00B556F8" w:rsidP="00B556F8">
      <w:pPr>
        <w:spacing w:after="0"/>
        <w:ind w:right="-232"/>
        <w:rPr>
          <w:szCs w:val="22"/>
        </w:rPr>
      </w:pPr>
      <w:r w:rsidRPr="00B556F8">
        <w:rPr>
          <w:szCs w:val="22"/>
        </w:rPr>
        <w:t>•</w:t>
      </w:r>
      <w:r w:rsidRPr="00B556F8">
        <w:rPr>
          <w:szCs w:val="22"/>
        </w:rPr>
        <w:tab/>
        <w:t xml:space="preserve">2013. Del barrio al centro: imaginarios del habitar en las letras del tango rioplatense. Editorial Café de las ciudades, Buenos Aires. </w:t>
      </w:r>
    </w:p>
    <w:p w:rsidR="00B556F8" w:rsidRDefault="00B556F8" w:rsidP="00B556F8">
      <w:pPr>
        <w:spacing w:after="0"/>
        <w:ind w:right="-232"/>
        <w:rPr>
          <w:szCs w:val="22"/>
        </w:rPr>
      </w:pPr>
      <w:r w:rsidRPr="00B556F8">
        <w:rPr>
          <w:szCs w:val="22"/>
        </w:rPr>
        <w:lastRenderedPageBreak/>
        <w:t>•</w:t>
      </w:r>
      <w:r w:rsidRPr="00B556F8">
        <w:rPr>
          <w:szCs w:val="22"/>
        </w:rPr>
        <w:tab/>
        <w:t>2011. Revelaciones. obras, teorías, sitios y personajes de la arquitectura y la ciudad. Artículos en la revista Summa +. 1993- 2010.</w:t>
      </w:r>
    </w:p>
    <w:p w:rsidR="00B556F8" w:rsidRPr="004C2CEC" w:rsidRDefault="00B556F8" w:rsidP="008C70B1">
      <w:pPr>
        <w:spacing w:after="0"/>
        <w:ind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Otras actividades relevantes</w:t>
      </w:r>
    </w:p>
    <w:p w:rsidR="008C70B1" w:rsidRDefault="00B556F8" w:rsidP="007C071B">
      <w:pPr>
        <w:rPr>
          <w:rFonts w:ascii="Arial" w:hAnsi="Arial" w:cs="Arial"/>
          <w:szCs w:val="22"/>
          <w:lang w:val="es-AR"/>
        </w:rPr>
      </w:pPr>
      <w:r>
        <w:rPr>
          <w:rFonts w:ascii="Arial" w:hAnsi="Arial" w:cs="Arial"/>
          <w:szCs w:val="22"/>
          <w:lang w:val="es-AR"/>
        </w:rPr>
        <w:t>Director del Instituto de Arte Americano e Investigaciones Estéticas (Fadu- Uba)</w:t>
      </w:r>
      <w:bookmarkStart w:id="0" w:name="_GoBack"/>
      <w:bookmarkEnd w:id="0"/>
    </w:p>
    <w:p w:rsidR="006A7A6E" w:rsidRPr="00F14F27" w:rsidRDefault="006A7A6E">
      <w:pPr>
        <w:rPr>
          <w:rFonts w:ascii="Arial" w:hAnsi="Arial" w:cs="Arial"/>
          <w:szCs w:val="22"/>
          <w:lang w:val="es-AR"/>
        </w:rPr>
      </w:pPr>
    </w:p>
    <w:sectPr w:rsidR="006A7A6E" w:rsidRPr="00F14F27" w:rsidSect="001943C5">
      <w:headerReference w:type="default" r:id="rId9"/>
      <w:footerReference w:type="default" r:id="rId10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DD" w:rsidRDefault="00113CDD">
      <w:r>
        <w:separator/>
      </w:r>
    </w:p>
  </w:endnote>
  <w:endnote w:type="continuationSeparator" w:id="0">
    <w:p w:rsidR="00113CDD" w:rsidRDefault="0011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>RSIDADES PUBLICAS SUDAMERICANAS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DD" w:rsidRDefault="00113CDD">
      <w:r>
        <w:separator/>
      </w:r>
    </w:p>
  </w:footnote>
  <w:footnote w:type="continuationSeparator" w:id="0">
    <w:p w:rsidR="00113CDD" w:rsidRDefault="00113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Default="00967B9A" w:rsidP="00DA5461">
    <w:pPr>
      <w:pStyle w:val="Encabezado"/>
      <w:jc w:val="lef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742949</wp:posOffset>
              </wp:positionV>
              <wp:extent cx="544830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58.5pt;width:42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8CHw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lufzaQrM0asuIcXV0VjnP3LdoyCU2HlLRNv5SisFxGubxTDk8Ow8&#10;FAKOV4cQVemNkDLyLxUaSryYTWbRwWkpWFAGM2fbXSUtOpAwQfELXQGwOzOr94pFsI4Ttr7Ingh5&#10;lsFeqoAHhUE6F+k8It8W6WI9X8/zUT55WI/ytK5HT5sqHz1ssg+zelpXVZ19D6lledEJxrgK2V3H&#10;Ncv/bhwui3MetNvA3tqQ3KPHEiHZ6z8mHZkNZJ7HYqfZaWtDNwLJMKHR+LJNYQV+vUernzu/+gE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HOvfwIfAgAAOwQAAA4AAAAAAAAAAAAAAAAALgIAAGRycy9lMm9Eb2MueG1sUEsB&#10;Ai0AFAAGAAgAAAAhAEELAwPdAAAACgEAAA8AAAAAAAAAAAAAAAAAeQQAAGRycy9kb3ducmV2Lnht&#10;bFBLBQYAAAAABAAEAPMAAACDBQAAAAA=&#10;"/>
          </w:pict>
        </mc:Fallback>
      </mc:AlternateContent>
    </w:r>
    <w:r w:rsidR="004F2A87">
      <w:rPr>
        <w:rFonts w:ascii="Arial" w:hAnsi="Arial" w:cs="Arial"/>
        <w:b/>
        <w:noProof/>
        <w:color w:val="FFFFFF"/>
        <w:sz w:val="18"/>
        <w:szCs w:val="18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2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56D4"/>
    <w:rsid w:val="000F6C81"/>
    <w:rsid w:val="001006BB"/>
    <w:rsid w:val="001025FB"/>
    <w:rsid w:val="00103E76"/>
    <w:rsid w:val="00110165"/>
    <w:rsid w:val="0011186F"/>
    <w:rsid w:val="00113CDD"/>
    <w:rsid w:val="001171D0"/>
    <w:rsid w:val="00120840"/>
    <w:rsid w:val="00122268"/>
    <w:rsid w:val="0013387E"/>
    <w:rsid w:val="00144744"/>
    <w:rsid w:val="00147BDB"/>
    <w:rsid w:val="00151732"/>
    <w:rsid w:val="00152C77"/>
    <w:rsid w:val="00154CE8"/>
    <w:rsid w:val="00161CD0"/>
    <w:rsid w:val="0017290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B0FF6"/>
    <w:rsid w:val="003B161A"/>
    <w:rsid w:val="003C5D28"/>
    <w:rsid w:val="003C6CBE"/>
    <w:rsid w:val="003C7882"/>
    <w:rsid w:val="003D08BC"/>
    <w:rsid w:val="003E1279"/>
    <w:rsid w:val="003E2411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64501"/>
    <w:rsid w:val="004706B8"/>
    <w:rsid w:val="00477B06"/>
    <w:rsid w:val="00477E7C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7BEF"/>
    <w:rsid w:val="00502A2B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435E"/>
    <w:rsid w:val="005C5C5A"/>
    <w:rsid w:val="005C5FA4"/>
    <w:rsid w:val="005D3B6F"/>
    <w:rsid w:val="005E488E"/>
    <w:rsid w:val="00606835"/>
    <w:rsid w:val="00607683"/>
    <w:rsid w:val="0061401C"/>
    <w:rsid w:val="006235F6"/>
    <w:rsid w:val="00624D1A"/>
    <w:rsid w:val="00635DD5"/>
    <w:rsid w:val="0064059F"/>
    <w:rsid w:val="00640EA2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249F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8C8"/>
    <w:rsid w:val="00884DF1"/>
    <w:rsid w:val="0089404B"/>
    <w:rsid w:val="008B01A0"/>
    <w:rsid w:val="008B5908"/>
    <w:rsid w:val="008C70B1"/>
    <w:rsid w:val="008D1D23"/>
    <w:rsid w:val="008D2021"/>
    <w:rsid w:val="008D2062"/>
    <w:rsid w:val="008D3B7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50FC"/>
    <w:rsid w:val="009664AF"/>
    <w:rsid w:val="00966755"/>
    <w:rsid w:val="00967B9A"/>
    <w:rsid w:val="00975ADC"/>
    <w:rsid w:val="009817C0"/>
    <w:rsid w:val="0098308C"/>
    <w:rsid w:val="0098336C"/>
    <w:rsid w:val="00987AF8"/>
    <w:rsid w:val="00993CF1"/>
    <w:rsid w:val="009A274B"/>
    <w:rsid w:val="009B2D7C"/>
    <w:rsid w:val="009C0369"/>
    <w:rsid w:val="009C0459"/>
    <w:rsid w:val="009C0D96"/>
    <w:rsid w:val="009D7C30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406C1"/>
    <w:rsid w:val="00B42C96"/>
    <w:rsid w:val="00B431EA"/>
    <w:rsid w:val="00B47339"/>
    <w:rsid w:val="00B50DFF"/>
    <w:rsid w:val="00B556F8"/>
    <w:rsid w:val="00B572C7"/>
    <w:rsid w:val="00B6714F"/>
    <w:rsid w:val="00B77289"/>
    <w:rsid w:val="00B82E73"/>
    <w:rsid w:val="00B84645"/>
    <w:rsid w:val="00BA06DB"/>
    <w:rsid w:val="00BA19AF"/>
    <w:rsid w:val="00BB259A"/>
    <w:rsid w:val="00BB5171"/>
    <w:rsid w:val="00BB5BB6"/>
    <w:rsid w:val="00BC2ED6"/>
    <w:rsid w:val="00BC7E19"/>
    <w:rsid w:val="00BD16E0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4201D"/>
    <w:rsid w:val="00C43CCB"/>
    <w:rsid w:val="00C47499"/>
    <w:rsid w:val="00C479B1"/>
    <w:rsid w:val="00C52866"/>
    <w:rsid w:val="00C62579"/>
    <w:rsid w:val="00C62E77"/>
    <w:rsid w:val="00C66F9A"/>
    <w:rsid w:val="00C70A4D"/>
    <w:rsid w:val="00C737FF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80CA3"/>
    <w:rsid w:val="00F84BE1"/>
    <w:rsid w:val="00F86E85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Mario</cp:lastModifiedBy>
  <cp:revision>4</cp:revision>
  <cp:lastPrinted>2009-03-26T18:18:00Z</cp:lastPrinted>
  <dcterms:created xsi:type="dcterms:W3CDTF">2019-08-16T14:19:00Z</dcterms:created>
  <dcterms:modified xsi:type="dcterms:W3CDTF">2019-08-16T14:28:00Z</dcterms:modified>
</cp:coreProperties>
</file>